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55" w:rsidRPr="00364721" w:rsidRDefault="00640B55" w:rsidP="00640B55">
      <w:pPr>
        <w:rPr>
          <w:b/>
        </w:rPr>
      </w:pPr>
      <w:r w:rsidRPr="00364721">
        <w:rPr>
          <w:b/>
        </w:rPr>
        <w:t xml:space="preserve">Physical </w:t>
      </w:r>
      <w:proofErr w:type="gramStart"/>
      <w:r w:rsidRPr="00364721">
        <w:rPr>
          <w:b/>
        </w:rPr>
        <w:t>Properties  Chapter</w:t>
      </w:r>
      <w:proofErr w:type="gramEnd"/>
      <w:r w:rsidRPr="00364721">
        <w:rPr>
          <w:b/>
        </w:rPr>
        <w:t xml:space="preserve"> 2.2 Notes</w:t>
      </w:r>
      <w:r w:rsidR="00364721">
        <w:rPr>
          <w:b/>
        </w:rPr>
        <w:tab/>
      </w:r>
      <w:r w:rsidR="00364721">
        <w:rPr>
          <w:b/>
        </w:rPr>
        <w:tab/>
      </w:r>
      <w:r w:rsidR="00364721">
        <w:rPr>
          <w:b/>
        </w:rPr>
        <w:tab/>
      </w:r>
      <w:r w:rsidR="00364721">
        <w:rPr>
          <w:b/>
        </w:rPr>
        <w:tab/>
        <w:t xml:space="preserve">Mr. Rita </w:t>
      </w:r>
    </w:p>
    <w:p w:rsidR="00640B55" w:rsidRDefault="00640B55" w:rsidP="00640B55"/>
    <w:p w:rsidR="00F07766" w:rsidRDefault="00F07766" w:rsidP="00640B55">
      <w:r w:rsidRPr="00EF10C8">
        <w:rPr>
          <w:b/>
        </w:rPr>
        <w:t>Physical Properties</w:t>
      </w:r>
      <w:r>
        <w:t xml:space="preserve"> – any </w:t>
      </w:r>
      <w:r w:rsidR="00364721">
        <w:t>characteristic</w:t>
      </w:r>
      <w:r>
        <w:t xml:space="preserve"> that can be observed or measured without changing or destroying the substance</w:t>
      </w:r>
    </w:p>
    <w:p w:rsidR="00F07766" w:rsidRDefault="00F07766" w:rsidP="00640B55"/>
    <w:p w:rsidR="00640B55" w:rsidRDefault="00640B55" w:rsidP="00640B55">
      <w:r>
        <w:t>Examples of Physical Properties</w:t>
      </w:r>
    </w:p>
    <w:p w:rsidR="00640B55" w:rsidRDefault="00640B55" w:rsidP="00640B55">
      <w:pPr>
        <w:numPr>
          <w:ilvl w:val="0"/>
          <w:numId w:val="1"/>
        </w:numPr>
      </w:pPr>
      <w:r>
        <w:t>Viscosity – the resistance to flowing</w:t>
      </w:r>
    </w:p>
    <w:p w:rsidR="00640B55" w:rsidRDefault="00640B55" w:rsidP="00640B55">
      <w:pPr>
        <w:numPr>
          <w:ilvl w:val="2"/>
          <w:numId w:val="1"/>
        </w:numPr>
      </w:pPr>
      <w:r>
        <w:t>Vinegar – low viscosity</w:t>
      </w:r>
    </w:p>
    <w:p w:rsidR="00640B55" w:rsidRDefault="00640B55" w:rsidP="00640B55">
      <w:pPr>
        <w:numPr>
          <w:ilvl w:val="2"/>
          <w:numId w:val="1"/>
        </w:numPr>
      </w:pPr>
      <w:r>
        <w:t>Syrup – high viscosity</w:t>
      </w:r>
    </w:p>
    <w:p w:rsidR="00640B55" w:rsidRDefault="00640B55" w:rsidP="00640B55">
      <w:pPr>
        <w:ind w:left="1440"/>
      </w:pPr>
      <w:r>
        <w:t>- How does heat affect viscosity?</w:t>
      </w:r>
    </w:p>
    <w:p w:rsidR="00640B55" w:rsidRDefault="00640B55" w:rsidP="00640B55">
      <w:pPr>
        <w:ind w:left="1440"/>
      </w:pPr>
      <w:r>
        <w:tab/>
        <w:t xml:space="preserve">* </w:t>
      </w:r>
      <w:r w:rsidR="00A62A44">
        <w:t>Viscosity</w:t>
      </w:r>
      <w:r>
        <w:t xml:space="preserve"> decreases as heat increases</w:t>
      </w:r>
    </w:p>
    <w:p w:rsidR="00640B55" w:rsidRDefault="00640B55" w:rsidP="00640B55">
      <w:pPr>
        <w:spacing w:before="240"/>
      </w:pPr>
      <w:r>
        <w:tab/>
        <w:t>b) Conductivity – a material’s ability for energy to flows</w:t>
      </w:r>
    </w:p>
    <w:p w:rsidR="00640B55" w:rsidRDefault="00640B55" w:rsidP="00640B55">
      <w:pPr>
        <w:spacing w:before="240"/>
      </w:pPr>
      <w:r>
        <w:tab/>
      </w:r>
      <w:r>
        <w:tab/>
      </w:r>
      <w:r>
        <w:tab/>
        <w:t>What is a good conductor heat</w:t>
      </w:r>
      <w:proofErr w:type="gramStart"/>
      <w:r>
        <w:t>?</w:t>
      </w:r>
      <w:r w:rsidR="00364721">
        <w:t>_</w:t>
      </w:r>
      <w:proofErr w:type="gramEnd"/>
      <w:r w:rsidR="00364721">
        <w:t>_____________________</w:t>
      </w:r>
    </w:p>
    <w:p w:rsidR="00640B55" w:rsidRDefault="00640B55" w:rsidP="00640B55">
      <w:pPr>
        <w:spacing w:before="240"/>
      </w:pPr>
      <w:r>
        <w:tab/>
      </w:r>
      <w:r>
        <w:tab/>
      </w:r>
      <w:r>
        <w:tab/>
        <w:t>What is a bad conductor of heat</w:t>
      </w:r>
      <w:proofErr w:type="gramStart"/>
      <w:r w:rsidR="00364721">
        <w:t>?_</w:t>
      </w:r>
      <w:proofErr w:type="gramEnd"/>
      <w:r w:rsidR="00364721">
        <w:t>____________________</w:t>
      </w:r>
    </w:p>
    <w:p w:rsidR="00640B55" w:rsidRDefault="00640B55" w:rsidP="00640B55">
      <w:pPr>
        <w:numPr>
          <w:ilvl w:val="0"/>
          <w:numId w:val="2"/>
        </w:numPr>
        <w:spacing w:before="240"/>
      </w:pPr>
      <w:r>
        <w:t>Malleability – ability of a solid to be hammered without shattering</w:t>
      </w:r>
    </w:p>
    <w:p w:rsidR="00640B55" w:rsidRDefault="00640B55" w:rsidP="00640B55">
      <w:pPr>
        <w:spacing w:before="240"/>
        <w:ind w:left="2160"/>
      </w:pPr>
      <w:r>
        <w:t>What materials are malleable</w:t>
      </w:r>
      <w:proofErr w:type="gramStart"/>
      <w:r>
        <w:t>?</w:t>
      </w:r>
      <w:r w:rsidR="00364721">
        <w:t>_</w:t>
      </w:r>
      <w:proofErr w:type="gramEnd"/>
      <w:r w:rsidR="00364721">
        <w:t>______________________</w:t>
      </w:r>
    </w:p>
    <w:p w:rsidR="00640B55" w:rsidRDefault="00640B55" w:rsidP="00640B55">
      <w:pPr>
        <w:spacing w:before="240"/>
        <w:ind w:left="2160"/>
      </w:pPr>
      <w:r>
        <w:t>What materials are not malleable</w:t>
      </w:r>
      <w:proofErr w:type="gramStart"/>
      <w:r>
        <w:t>?</w:t>
      </w:r>
      <w:r w:rsidR="00364721">
        <w:t>_</w:t>
      </w:r>
      <w:proofErr w:type="gramEnd"/>
      <w:r w:rsidR="00364721">
        <w:t>___________________</w:t>
      </w:r>
    </w:p>
    <w:p w:rsidR="00640B55" w:rsidRDefault="00640B55" w:rsidP="00640B55">
      <w:pPr>
        <w:numPr>
          <w:ilvl w:val="0"/>
          <w:numId w:val="2"/>
        </w:numPr>
        <w:spacing w:before="240"/>
      </w:pPr>
      <w:r>
        <w:t xml:space="preserve">Hardness – </w:t>
      </w:r>
      <w:proofErr w:type="spellStart"/>
      <w:r>
        <w:t>Moh’s</w:t>
      </w:r>
      <w:proofErr w:type="spellEnd"/>
      <w:r>
        <w:t xml:space="preserve"> scale</w:t>
      </w:r>
      <w:r w:rsidR="00364721">
        <w:t xml:space="preserve"> (</w:t>
      </w:r>
      <w:r w:rsidR="00364721" w:rsidRPr="00364721">
        <w:rPr>
          <w:i/>
        </w:rPr>
        <w:t>remember this from studying minerals</w:t>
      </w:r>
      <w:r w:rsidR="00364721">
        <w:t>??)</w:t>
      </w:r>
    </w:p>
    <w:p w:rsidR="00640B55" w:rsidRDefault="00640B55" w:rsidP="00640B55">
      <w:pPr>
        <w:numPr>
          <w:ilvl w:val="0"/>
          <w:numId w:val="2"/>
        </w:numPr>
        <w:spacing w:before="240"/>
      </w:pPr>
      <w:r>
        <w:t>Melting / boiling points</w:t>
      </w:r>
    </w:p>
    <w:p w:rsidR="00640B55" w:rsidRDefault="00640B55" w:rsidP="00640B55">
      <w:pPr>
        <w:numPr>
          <w:ilvl w:val="2"/>
          <w:numId w:val="2"/>
        </w:numPr>
        <w:spacing w:before="240"/>
      </w:pPr>
      <w:r>
        <w:t>Melting point – changes from a solid to a liquid</w:t>
      </w:r>
    </w:p>
    <w:p w:rsidR="00640B55" w:rsidRDefault="00640B55" w:rsidP="00640B55">
      <w:pPr>
        <w:numPr>
          <w:ilvl w:val="2"/>
          <w:numId w:val="2"/>
        </w:numPr>
        <w:spacing w:before="240"/>
      </w:pPr>
      <w:r>
        <w:t>Boiling point – changes from a liquid to a gas</w:t>
      </w:r>
    </w:p>
    <w:p w:rsidR="00364721" w:rsidRDefault="00640B55" w:rsidP="00364721">
      <w:pPr>
        <w:numPr>
          <w:ilvl w:val="0"/>
          <w:numId w:val="2"/>
        </w:numPr>
        <w:spacing w:before="240"/>
      </w:pPr>
      <w:r>
        <w:t>Density – The fingerprint</w:t>
      </w:r>
      <w:r w:rsidR="00171151">
        <w:t xml:space="preserve"> (purity)</w:t>
      </w:r>
      <w:r>
        <w:t xml:space="preserve"> of a substance</w:t>
      </w:r>
      <w:r w:rsidR="00364721">
        <w:t xml:space="preserve"> (Identifies the substance)</w:t>
      </w:r>
    </w:p>
    <w:p w:rsidR="00364721" w:rsidRDefault="00364721" w:rsidP="00364721">
      <w:pPr>
        <w:numPr>
          <w:ilvl w:val="2"/>
          <w:numId w:val="2"/>
        </w:numPr>
        <w:spacing w:before="240"/>
      </w:pPr>
      <w:r>
        <w:t>Example: Anything aluminum, no matter what the size, has a mass of 2.7grams/milliter</w:t>
      </w:r>
    </w:p>
    <w:p w:rsidR="00EF10C8" w:rsidRDefault="00171151" w:rsidP="00171151">
      <w:pPr>
        <w:numPr>
          <w:ilvl w:val="2"/>
          <w:numId w:val="2"/>
        </w:numPr>
        <w:spacing w:before="240"/>
      </w:pPr>
      <w:r>
        <w:t xml:space="preserve">Found by </w:t>
      </w:r>
      <w:r w:rsidR="00EF10C8">
        <w:t xml:space="preserve">calculation: </w:t>
      </w:r>
    </w:p>
    <w:p w:rsidR="00364721" w:rsidRDefault="00EF10C8" w:rsidP="00F07766">
      <w:pPr>
        <w:spacing w:before="24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6.4pt;margin-top:6.05pt;width:171.95pt;height:35.5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EF10C8" w:rsidRDefault="00EF10C8">
                  <w:r>
                    <w:t xml:space="preserve">Density    =    </w:t>
                  </w:r>
                  <w:r w:rsidRPr="00EF10C8">
                    <w:rPr>
                      <w:u w:val="single"/>
                    </w:rPr>
                    <w:t>Mass</w:t>
                  </w:r>
                </w:p>
                <w:p w:rsidR="00EF10C8" w:rsidRDefault="00EF10C8">
                  <w:r>
                    <w:tab/>
                    <w:t xml:space="preserve">        Volume</w:t>
                  </w:r>
                </w:p>
              </w:txbxContent>
            </v:textbox>
          </v:shape>
        </w:pict>
      </w:r>
    </w:p>
    <w:p w:rsidR="00364721" w:rsidRDefault="00364721" w:rsidP="00F07766">
      <w:pPr>
        <w:spacing w:before="240"/>
      </w:pPr>
    </w:p>
    <w:p w:rsidR="00364721" w:rsidRDefault="00364721" w:rsidP="00F07766">
      <w:pPr>
        <w:spacing w:before="240"/>
      </w:pPr>
    </w:p>
    <w:p w:rsidR="00364721" w:rsidRDefault="00364721" w:rsidP="00F07766">
      <w:pPr>
        <w:spacing w:before="240"/>
      </w:pPr>
    </w:p>
    <w:p w:rsidR="00364721" w:rsidRDefault="00364721" w:rsidP="00F07766">
      <w:pPr>
        <w:spacing w:before="240"/>
      </w:pPr>
    </w:p>
    <w:p w:rsidR="00364721" w:rsidRDefault="00F07766" w:rsidP="00F07766">
      <w:pPr>
        <w:spacing w:before="240"/>
      </w:pPr>
      <w:r>
        <w:lastRenderedPageBreak/>
        <w:t>A physical change occurs when the properties of a material change but the substance still remains the same.</w:t>
      </w:r>
      <w:r w:rsidR="00364721">
        <w:t xml:space="preserve">  </w:t>
      </w:r>
    </w:p>
    <w:p w:rsidR="00364721" w:rsidRDefault="00364721" w:rsidP="00F07766">
      <w:pPr>
        <w:spacing w:before="240"/>
      </w:pPr>
      <w:r>
        <w:t>Check if the following actions are a physical change or not a physical change.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364721" w:rsidTr="00EF10C8"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  <w:jc w:val="center"/>
            </w:pPr>
            <w:r w:rsidRPr="00EF10C8">
              <w:rPr>
                <w:u w:val="single"/>
              </w:rPr>
              <w:t>Physical Change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  <w:jc w:val="center"/>
            </w:pPr>
            <w:r w:rsidRPr="00EF10C8">
              <w:rPr>
                <w:u w:val="single"/>
              </w:rPr>
              <w:t>Not a physical change</w:t>
            </w:r>
          </w:p>
        </w:tc>
      </w:tr>
      <w:tr w:rsidR="00364721" w:rsidTr="00EF10C8">
        <w:trPr>
          <w:trHeight w:val="620"/>
        </w:trPr>
        <w:tc>
          <w:tcPr>
            <w:tcW w:w="2952" w:type="dxa"/>
          </w:tcPr>
          <w:p w:rsidR="00364721" w:rsidRDefault="00364721" w:rsidP="00EF10C8">
            <w:pPr>
              <w:spacing w:before="240"/>
            </w:pPr>
            <w:r>
              <w:t>Sharpening a pencil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  <w:jc w:val="center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  <w:jc w:val="center"/>
            </w:pPr>
          </w:p>
        </w:tc>
      </w:tr>
      <w:tr w:rsidR="00364721" w:rsidTr="00EF10C8">
        <w:trPr>
          <w:trHeight w:val="638"/>
        </w:trPr>
        <w:tc>
          <w:tcPr>
            <w:tcW w:w="2952" w:type="dxa"/>
          </w:tcPr>
          <w:p w:rsidR="00364721" w:rsidRDefault="00364721" w:rsidP="00EF10C8">
            <w:pPr>
              <w:spacing w:before="240"/>
            </w:pPr>
            <w:r>
              <w:t>Scrambling an egg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</w:tr>
      <w:tr w:rsidR="00364721" w:rsidTr="00EF10C8">
        <w:tc>
          <w:tcPr>
            <w:tcW w:w="2952" w:type="dxa"/>
          </w:tcPr>
          <w:p w:rsidR="00364721" w:rsidRDefault="00364721" w:rsidP="00EF10C8">
            <w:pPr>
              <w:spacing w:before="240"/>
            </w:pPr>
            <w:r>
              <w:t>Shredding paper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</w:tr>
      <w:tr w:rsidR="00364721" w:rsidTr="00EF10C8">
        <w:tc>
          <w:tcPr>
            <w:tcW w:w="2952" w:type="dxa"/>
          </w:tcPr>
          <w:p w:rsidR="00364721" w:rsidRDefault="00364721" w:rsidP="00EF10C8">
            <w:pPr>
              <w:spacing w:before="240"/>
            </w:pPr>
            <w:r>
              <w:t>Cutting your hair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</w:tr>
      <w:tr w:rsidR="00364721" w:rsidTr="00EF10C8">
        <w:tc>
          <w:tcPr>
            <w:tcW w:w="2952" w:type="dxa"/>
          </w:tcPr>
          <w:p w:rsidR="00364721" w:rsidRDefault="00364721" w:rsidP="00EF10C8">
            <w:pPr>
              <w:spacing w:before="240"/>
            </w:pPr>
            <w:r>
              <w:t>Burning wood</w:t>
            </w: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  <w:tc>
          <w:tcPr>
            <w:tcW w:w="2952" w:type="dxa"/>
          </w:tcPr>
          <w:p w:rsidR="00364721" w:rsidRDefault="00364721" w:rsidP="00EF10C8">
            <w:pPr>
              <w:spacing w:before="240"/>
            </w:pPr>
          </w:p>
        </w:tc>
      </w:tr>
    </w:tbl>
    <w:p w:rsidR="00F07766" w:rsidRDefault="00F07766" w:rsidP="00F07766">
      <w:pPr>
        <w:spacing w:before="240"/>
      </w:pPr>
      <w:r>
        <w:tab/>
      </w:r>
      <w:r>
        <w:tab/>
      </w:r>
      <w:r>
        <w:tab/>
      </w:r>
      <w:r>
        <w:tab/>
      </w:r>
    </w:p>
    <w:p w:rsidR="00F07766" w:rsidRDefault="00EF10C8" w:rsidP="00364721">
      <w:pPr>
        <w:spacing w:before="240"/>
        <w:rPr>
          <w:b/>
        </w:rPr>
      </w:pPr>
      <w:r>
        <w:rPr>
          <w:b/>
        </w:rPr>
        <w:t>Discuss the difference between the terms Filtration and Distillation. What can distillation do that filtration cannot?  When would you use one over another?</w:t>
      </w:r>
    </w:p>
    <w:p w:rsidR="00EF10C8" w:rsidRPr="00F07766" w:rsidRDefault="00EF10C8" w:rsidP="00364721">
      <w:pPr>
        <w:spacing w:before="240"/>
        <w:rPr>
          <w:b/>
        </w:rPr>
      </w:pPr>
      <w:r>
        <w:rPr>
          <w:b/>
        </w:rPr>
        <w:t xml:space="preserve">How did </w:t>
      </w:r>
      <w:proofErr w:type="spellStart"/>
      <w:r>
        <w:rPr>
          <w:b/>
        </w:rPr>
        <w:t>Archimeedes</w:t>
      </w:r>
      <w:proofErr w:type="spellEnd"/>
      <w:r>
        <w:rPr>
          <w:b/>
        </w:rPr>
        <w:t xml:space="preserve"> use density to solve the “Crown” problem?</w:t>
      </w:r>
    </w:p>
    <w:p w:rsidR="00F07766" w:rsidRPr="00F07766" w:rsidRDefault="00F07766" w:rsidP="00364721">
      <w:pPr>
        <w:spacing w:before="240"/>
        <w:rPr>
          <w:b/>
        </w:rPr>
      </w:pPr>
      <w:r w:rsidRPr="00F07766">
        <w:rPr>
          <w:b/>
        </w:rPr>
        <w:t>With your group</w:t>
      </w:r>
      <w:r w:rsidR="00EF10C8">
        <w:rPr>
          <w:b/>
        </w:rPr>
        <w:t xml:space="preserve"> of no more than 2</w:t>
      </w:r>
      <w:r w:rsidRPr="00F07766">
        <w:rPr>
          <w:b/>
        </w:rPr>
        <w:t xml:space="preserve">, use the </w:t>
      </w:r>
      <w:r w:rsidR="00EF10C8">
        <w:rPr>
          <w:b/>
        </w:rPr>
        <w:t xml:space="preserve">above </w:t>
      </w:r>
      <w:r w:rsidRPr="00F07766">
        <w:rPr>
          <w:b/>
        </w:rPr>
        <w:t>information to write a solution to the mystery stated below.</w:t>
      </w:r>
    </w:p>
    <w:p w:rsidR="007D0432" w:rsidRPr="00F07766" w:rsidRDefault="00F07766" w:rsidP="00F07766">
      <w:pPr>
        <w:spacing w:before="240"/>
        <w:jc w:val="center"/>
        <w:rPr>
          <w:b/>
        </w:rPr>
      </w:pPr>
      <w:r w:rsidRPr="00F07766">
        <w:rPr>
          <w:b/>
        </w:rPr>
        <w:t>PS CSI</w:t>
      </w:r>
      <w:r w:rsidR="00EF10C8">
        <w:rPr>
          <w:b/>
        </w:rPr>
        <w:t xml:space="preserve"> 1</w:t>
      </w:r>
    </w:p>
    <w:p w:rsidR="007D0432" w:rsidRDefault="00FB49D2" w:rsidP="00364721">
      <w:pPr>
        <w:spacing w:before="240" w:line="360" w:lineRule="auto"/>
      </w:pPr>
      <w:r>
        <w:t>A</w:t>
      </w:r>
      <w:r w:rsidR="007D0432">
        <w:t xml:space="preserve"> statue made of pure platinum ($1250.00/gm) was stolen from the </w:t>
      </w:r>
      <w:smartTag w:uri="urn:schemas-microsoft-com:office:smarttags" w:element="place">
        <w:smartTag w:uri="urn:schemas-microsoft-com:office:smarttags" w:element="PlaceName">
          <w:r w:rsidR="007D0432">
            <w:t>National</w:t>
          </w:r>
        </w:smartTag>
        <w:r w:rsidR="007D0432">
          <w:t xml:space="preserve"> </w:t>
        </w:r>
        <w:smartTag w:uri="urn:schemas-microsoft-com:office:smarttags" w:element="PlaceType">
          <w:r w:rsidR="007D0432">
            <w:t>Museum</w:t>
          </w:r>
        </w:smartTag>
      </w:smartTag>
      <w:r>
        <w:t>.  The thief</w:t>
      </w:r>
      <w:r w:rsidR="007D0432">
        <w:t xml:space="preserve"> ground the statue up into </w:t>
      </w:r>
      <w:r>
        <w:t>powder</w:t>
      </w:r>
      <w:r w:rsidR="007D0432">
        <w:t xml:space="preserve"> and </w:t>
      </w:r>
      <w:r>
        <w:t>hid i</w:t>
      </w:r>
      <w:r w:rsidR="00364721">
        <w:t>t in his apartment, intending to recover</w:t>
      </w:r>
      <w:r>
        <w:t xml:space="preserve"> it at a later date.  A search of the apartment revealed no signs of the powder.  The only object not searched was the thief’s salt</w:t>
      </w:r>
      <w:r w:rsidR="007D0432">
        <w:t xml:space="preserve"> </w:t>
      </w:r>
      <w:r>
        <w:t xml:space="preserve">water fish tank.  It is suspected that the remnants of the statue are somewhere in the fish tank.  The tank was delivered to your lab at </w:t>
      </w:r>
      <w:r w:rsidR="00364721">
        <w:t xml:space="preserve">PS </w:t>
      </w:r>
      <w:r>
        <w:t xml:space="preserve">CSI for examination and a hopeful recovery of the platinum.  Explain how you could use Filtration, </w:t>
      </w:r>
      <w:r w:rsidR="00F07766">
        <w:t>D</w:t>
      </w:r>
      <w:r>
        <w:t xml:space="preserve">istillation, </w:t>
      </w:r>
      <w:r w:rsidRPr="00364721">
        <w:t>and</w:t>
      </w:r>
      <w:r>
        <w:t xml:space="preserve"> Physical properties to complete this task.</w:t>
      </w:r>
    </w:p>
    <w:p w:rsidR="00EF10C8" w:rsidRDefault="00EF10C8" w:rsidP="00364721">
      <w:pPr>
        <w:spacing w:before="240" w:line="360" w:lineRule="auto"/>
      </w:pPr>
    </w:p>
    <w:p w:rsidR="00EF10C8" w:rsidRDefault="00EF10C8" w:rsidP="00364721">
      <w:pPr>
        <w:spacing w:before="240" w:line="360" w:lineRule="auto"/>
      </w:pPr>
      <w:r>
        <w:t xml:space="preserve">Save your solution as a Word document and submit it to me in my Drop Folder as: </w:t>
      </w:r>
    </w:p>
    <w:p w:rsidR="00EF10C8" w:rsidRDefault="00EF10C8" w:rsidP="00A62A44">
      <w:pPr>
        <w:spacing w:before="240" w:line="360" w:lineRule="auto"/>
        <w:jc w:val="center"/>
      </w:pPr>
      <w:r>
        <w:t>(</w:t>
      </w:r>
      <w:proofErr w:type="gramStart"/>
      <w:r>
        <w:t>period</w:t>
      </w:r>
      <w:proofErr w:type="gramEnd"/>
      <w:r>
        <w:t xml:space="preserve">) </w:t>
      </w:r>
      <w:r w:rsidRPr="00A62A44">
        <w:rPr>
          <w:b/>
          <w:sz w:val="40"/>
        </w:rPr>
        <w:t>.</w:t>
      </w:r>
      <w:r>
        <w:t xml:space="preserve"> </w:t>
      </w:r>
      <w:proofErr w:type="gramStart"/>
      <w:r w:rsidR="00A62A44">
        <w:t>CSI1(</w:t>
      </w:r>
      <w:proofErr w:type="gramEnd"/>
      <w:r w:rsidR="00A62A44">
        <w:t>First3letters)(First3letters)</w:t>
      </w:r>
    </w:p>
    <w:sectPr w:rsidR="00EF10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9E9"/>
    <w:multiLevelType w:val="hybridMultilevel"/>
    <w:tmpl w:val="BF406E3C"/>
    <w:lvl w:ilvl="0" w:tplc="3C723DF2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974173"/>
    <w:multiLevelType w:val="hybridMultilevel"/>
    <w:tmpl w:val="2C424DF2"/>
    <w:lvl w:ilvl="0" w:tplc="58448D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640B55"/>
    <w:rsid w:val="000B6548"/>
    <w:rsid w:val="00171151"/>
    <w:rsid w:val="00364721"/>
    <w:rsid w:val="004E025E"/>
    <w:rsid w:val="00525F68"/>
    <w:rsid w:val="00640B55"/>
    <w:rsid w:val="007D0432"/>
    <w:rsid w:val="0086782C"/>
    <w:rsid w:val="009735BC"/>
    <w:rsid w:val="00A372B5"/>
    <w:rsid w:val="00A62A44"/>
    <w:rsid w:val="00D44729"/>
    <w:rsid w:val="00D6448E"/>
    <w:rsid w:val="00EC5000"/>
    <w:rsid w:val="00EF10C8"/>
    <w:rsid w:val="00F07766"/>
    <w:rsid w:val="00FB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64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F1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1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Properties  Chapter 2</vt:lpstr>
    </vt:vector>
  </TitlesOfParts>
  <Company>Cornwall-Lebanon School District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Properties  Chapter 2</dc:title>
  <dc:subject/>
  <dc:creator>rrita</dc:creator>
  <cp:keywords/>
  <dc:description/>
  <cp:lastModifiedBy>Robert Rita</cp:lastModifiedBy>
  <cp:revision>2</cp:revision>
  <cp:lastPrinted>2006-09-27T11:30:00Z</cp:lastPrinted>
  <dcterms:created xsi:type="dcterms:W3CDTF">2008-09-25T11:07:00Z</dcterms:created>
  <dcterms:modified xsi:type="dcterms:W3CDTF">2008-09-25T11:07:00Z</dcterms:modified>
</cp:coreProperties>
</file>